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68043" w14:textId="127C9283" w:rsidR="000B4CCC" w:rsidRDefault="000B4CCC" w:rsidP="000B4C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A water park unit 3 email</w:t>
      </w:r>
    </w:p>
    <w:p w14:paraId="2E820E52" w14:textId="5B1FF63E" w:rsidR="000B4CCC" w:rsidRPr="000B4CCC" w:rsidRDefault="000B4CCC" w:rsidP="000B4C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B4CC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Changes for the Better</w:t>
      </w:r>
    </w:p>
    <w:p w14:paraId="4E6C1AFB" w14:textId="77777777" w:rsidR="000B4CCC" w:rsidRPr="000B4CCC" w:rsidRDefault="000B4CCC" w:rsidP="000B4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Economic Growth</w:t>
      </w:r>
    </w:p>
    <w:p w14:paraId="2453FC0E" w14:textId="77777777" w:rsidR="000B4CCC" w:rsidRPr="000B4CCC" w:rsidRDefault="000B4CCC" w:rsidP="000B4C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The water park could attract tourists, creating new business for local restaurants, shops, and hotels.</w:t>
      </w:r>
    </w:p>
    <w:p w14:paraId="44F97C01" w14:textId="77777777" w:rsidR="000B4CCC" w:rsidRPr="000B4CCC" w:rsidRDefault="000B4CCC" w:rsidP="000B4C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It would create jobs during both the construction and operation phases (lifeguards, maintenance staff, food vendors, etc.).</w:t>
      </w:r>
    </w:p>
    <w:p w14:paraId="321700D0" w14:textId="77777777" w:rsidR="000B4CCC" w:rsidRPr="000B4CCC" w:rsidRDefault="000B4CCC" w:rsidP="000B4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Recreational Opportunities</w:t>
      </w:r>
    </w:p>
    <w:p w14:paraId="37870C39" w14:textId="77777777" w:rsidR="000B4CCC" w:rsidRPr="000B4CCC" w:rsidRDefault="000B4CCC" w:rsidP="000B4C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Families and young people would have a new place for fun, relaxation, and exercise.</w:t>
      </w:r>
    </w:p>
    <w:p w14:paraId="52ECA652" w14:textId="77777777" w:rsidR="000B4CCC" w:rsidRPr="000B4CCC" w:rsidRDefault="000B4CCC" w:rsidP="000B4C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It could encourage outdoor activity and community events.</w:t>
      </w:r>
    </w:p>
    <w:p w14:paraId="5BB579CB" w14:textId="77777777" w:rsidR="000B4CCC" w:rsidRPr="000B4CCC" w:rsidRDefault="000B4CCC" w:rsidP="000B4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Infrastructure Improvements</w:t>
      </w:r>
    </w:p>
    <w:p w14:paraId="5C0E5110" w14:textId="77777777" w:rsidR="000B4CCC" w:rsidRPr="000B4CCC" w:rsidRDefault="000B4CCC" w:rsidP="000B4C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Roads, parking, and public transport around the lake might be upgraded to handle more visitors.</w:t>
      </w:r>
    </w:p>
    <w:p w14:paraId="2C48B75E" w14:textId="77777777" w:rsidR="000B4CCC" w:rsidRPr="000B4CCC" w:rsidRDefault="000B4CCC" w:rsidP="000B4C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Public spaces like picnic areas and walking paths could be improved.</w:t>
      </w:r>
    </w:p>
    <w:p w14:paraId="7CAF61D8" w14:textId="77777777" w:rsidR="000B4CCC" w:rsidRPr="000B4CCC" w:rsidRDefault="000B4CCC" w:rsidP="000B4C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Community Pride</w:t>
      </w:r>
    </w:p>
    <w:p w14:paraId="6F498D5B" w14:textId="77777777" w:rsidR="000B4CCC" w:rsidRPr="000B4CCC" w:rsidRDefault="000B4CCC" w:rsidP="000B4CC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The water park could become a local landmark that attracts attention and boosts regional pride.</w:t>
      </w:r>
    </w:p>
    <w:p w14:paraId="73C0DFDB" w14:textId="77777777" w:rsidR="000B4CCC" w:rsidRPr="000B4CCC" w:rsidRDefault="000B4CCC" w:rsidP="000B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pict w14:anchorId="196E10AA">
          <v:rect id="_x0000_i1025" style="width:0;height:1.5pt" o:hralign="center" o:hrstd="t" o:hr="t" fillcolor="#a0a0a0" stroked="f"/>
        </w:pict>
      </w:r>
    </w:p>
    <w:p w14:paraId="4958C1E1" w14:textId="4D9B5530" w:rsidR="000B4CCC" w:rsidRPr="000B4CCC" w:rsidRDefault="000B4CCC" w:rsidP="000B4C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</w:pPr>
      <w:r w:rsidRPr="000B4CCC">
        <w:rPr>
          <w:rFonts w:ascii="Times New Roman" w:eastAsia="Times New Roman" w:hAnsi="Times New Roman" w:cs="Times New Roman"/>
          <w:b/>
          <w:bCs/>
          <w:sz w:val="27"/>
          <w:szCs w:val="27"/>
          <w:lang w:eastAsia="en-GB"/>
        </w:rPr>
        <w:t>Changes for the Worse</w:t>
      </w:r>
    </w:p>
    <w:p w14:paraId="6D12AF2D" w14:textId="77777777" w:rsidR="000B4CCC" w:rsidRPr="000B4CCC" w:rsidRDefault="000B4CCC" w:rsidP="000B4C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Environmental Impact</w:t>
      </w:r>
    </w:p>
    <w:p w14:paraId="00D73468" w14:textId="77777777" w:rsidR="000B4CCC" w:rsidRPr="000B4CCC" w:rsidRDefault="000B4CCC" w:rsidP="000B4C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Construction might damage local ecosystems, harm wildlife, or disrupt the lake’s natural balance.</w:t>
      </w:r>
    </w:p>
    <w:p w14:paraId="5B02325A" w14:textId="77777777" w:rsidR="000B4CCC" w:rsidRPr="000B4CCC" w:rsidRDefault="000B4CCC" w:rsidP="000B4C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Increased water usage and pollution (chemicals, litter, runoff) could affect water quality.</w:t>
      </w:r>
    </w:p>
    <w:p w14:paraId="7E5285DA" w14:textId="77777777" w:rsidR="000B4CCC" w:rsidRPr="000B4CCC" w:rsidRDefault="000B4CCC" w:rsidP="000B4C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Noise and Traffic</w:t>
      </w:r>
    </w:p>
    <w:p w14:paraId="3EE5FBB9" w14:textId="77777777" w:rsidR="000B4CCC" w:rsidRPr="000B4CCC" w:rsidRDefault="000B4CCC" w:rsidP="000B4C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The area could become noisier and busier, disturbing residents and wildlife.</w:t>
      </w:r>
    </w:p>
    <w:p w14:paraId="17F6C80B" w14:textId="77777777" w:rsidR="000B4CCC" w:rsidRPr="000B4CCC" w:rsidRDefault="000B4CCC" w:rsidP="000B4C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More traffic might lead to congestion and parking problems.</w:t>
      </w:r>
    </w:p>
    <w:p w14:paraId="71650DAF" w14:textId="77777777" w:rsidR="000B4CCC" w:rsidRPr="000B4CCC" w:rsidRDefault="000B4CCC" w:rsidP="000B4C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Loss of Natural Beauty</w:t>
      </w:r>
    </w:p>
    <w:p w14:paraId="4CCADB8C" w14:textId="77777777" w:rsidR="000B4CCC" w:rsidRPr="000B4CCC" w:rsidRDefault="000B4CCC" w:rsidP="000B4C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The lake’s peaceful, natural character might be replaced by a more commercial atmosphere.</w:t>
      </w:r>
    </w:p>
    <w:p w14:paraId="1D557622" w14:textId="77777777" w:rsidR="000B4CCC" w:rsidRPr="000B4CCC" w:rsidRDefault="000B4CCC" w:rsidP="000B4C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Views and quiet recreation (like fishing or kayaking) could be reduced.</w:t>
      </w:r>
    </w:p>
    <w:p w14:paraId="72A1BBE2" w14:textId="77777777" w:rsidR="000B4CCC" w:rsidRPr="000B4CCC" w:rsidRDefault="000B4CCC" w:rsidP="000B4C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Seasonal or Economic Risks</w:t>
      </w:r>
    </w:p>
    <w:p w14:paraId="41B1BC85" w14:textId="77777777" w:rsidR="000B4CCC" w:rsidRPr="000B4CCC" w:rsidRDefault="000B4CCC" w:rsidP="000B4C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proofErr w:type="gramStart"/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The park</w:t>
      </w:r>
      <w:proofErr w:type="gramEnd"/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may only be profitable during certain months, leaving the area underused in winter.</w:t>
      </w:r>
    </w:p>
    <w:p w14:paraId="5A9A180D" w14:textId="77777777" w:rsidR="000B4CCC" w:rsidRPr="000B4CCC" w:rsidRDefault="000B4CCC" w:rsidP="000B4CC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0B4CCC">
        <w:rPr>
          <w:rFonts w:ascii="Times New Roman" w:eastAsia="Times New Roman" w:hAnsi="Times New Roman" w:cs="Times New Roman"/>
          <w:sz w:val="24"/>
          <w:szCs w:val="24"/>
          <w:lang w:eastAsia="en-GB"/>
        </w:rPr>
        <w:t>Maintenance and water costs could become a financial burden if attendance drops.</w:t>
      </w:r>
    </w:p>
    <w:p w14:paraId="1F071367" w14:textId="77777777" w:rsidR="0070740D" w:rsidRDefault="000B4CCC"/>
    <w:sectPr w:rsidR="0070740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22007"/>
    <w:multiLevelType w:val="multilevel"/>
    <w:tmpl w:val="E1D0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3B1AE1"/>
    <w:multiLevelType w:val="multilevel"/>
    <w:tmpl w:val="BAA61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CCC"/>
    <w:rsid w:val="000B4CCC"/>
    <w:rsid w:val="00802D0D"/>
    <w:rsid w:val="009068EE"/>
    <w:rsid w:val="00A5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FB18B"/>
  <w15:chartTrackingRefBased/>
  <w15:docId w15:val="{022E9D4A-74CE-48F8-8FAB-170D0C21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2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Saturday Programme</dc:creator>
  <cp:keywords/>
  <dc:description/>
  <cp:lastModifiedBy>Saturday Programme</cp:lastModifiedBy>
  <cp:revision>1</cp:revision>
  <dcterms:created xsi:type="dcterms:W3CDTF">2025-11-01T11:12:00Z</dcterms:created>
  <dcterms:modified xsi:type="dcterms:W3CDTF">2025-11-01T11:13:00Z</dcterms:modified>
</cp:coreProperties>
</file>